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02" w:rsidRDefault="00EE5D02" w:rsidP="00D607C9">
      <w:pPr>
        <w:rPr>
          <w:b/>
          <w:sz w:val="20"/>
          <w:szCs w:val="28"/>
        </w:rPr>
      </w:pPr>
      <w:r>
        <w:rPr>
          <w:b/>
          <w:sz w:val="20"/>
          <w:szCs w:val="28"/>
        </w:rPr>
        <w:t>Name __________________                                                                                   Lab  Night _____________________</w:t>
      </w:r>
    </w:p>
    <w:p w:rsidR="00EE5D02" w:rsidRDefault="00EE5D02" w:rsidP="00D607C9">
      <w:pPr>
        <w:rPr>
          <w:b/>
          <w:sz w:val="20"/>
          <w:szCs w:val="28"/>
        </w:rPr>
      </w:pPr>
    </w:p>
    <w:p w:rsidR="00EE5D02" w:rsidRDefault="00EE5D02" w:rsidP="00D607C9">
      <w:pPr>
        <w:rPr>
          <w:b/>
          <w:sz w:val="24"/>
          <w:szCs w:val="28"/>
        </w:rPr>
      </w:pPr>
      <w:r w:rsidRPr="00EE5D02">
        <w:rPr>
          <w:b/>
          <w:sz w:val="24"/>
          <w:szCs w:val="28"/>
        </w:rPr>
        <w:t xml:space="preserve">          </w:t>
      </w:r>
      <w:bookmarkStart w:id="0" w:name="_GoBack"/>
      <w:bookmarkEnd w:id="0"/>
      <w:r w:rsidRPr="00EE5D02">
        <w:rPr>
          <w:b/>
          <w:sz w:val="24"/>
          <w:szCs w:val="28"/>
        </w:rPr>
        <w:t xml:space="preserve">               HR DIAGRAM AND PROPERTIES OF STARS</w:t>
      </w:r>
      <w:r w:rsidR="00825469">
        <w:rPr>
          <w:b/>
          <w:sz w:val="24"/>
          <w:szCs w:val="28"/>
        </w:rPr>
        <w:t xml:space="preserve"> (CLEA Version</w:t>
      </w:r>
      <w:r w:rsidR="00D06EE7">
        <w:rPr>
          <w:b/>
          <w:sz w:val="24"/>
          <w:szCs w:val="28"/>
        </w:rPr>
        <w:t xml:space="preserve"> 6/12</w:t>
      </w:r>
      <w:r w:rsidR="00825469">
        <w:rPr>
          <w:b/>
          <w:sz w:val="24"/>
          <w:szCs w:val="28"/>
        </w:rPr>
        <w:t>)</w:t>
      </w:r>
    </w:p>
    <w:p w:rsidR="00EC60B5" w:rsidRDefault="00EC60B5" w:rsidP="00D607C9">
      <w:r>
        <w:t xml:space="preserve">PART I  DETERMINE AGE </w:t>
      </w:r>
      <w:r w:rsidR="00FE00A8">
        <w:t xml:space="preserve">AND DISTANCE TO CLUSTER </w:t>
      </w:r>
      <w:r>
        <w:t>USING CLEA PROGRAM</w:t>
      </w:r>
    </w:p>
    <w:p w:rsidR="00C825C0" w:rsidRDefault="00C825C0" w:rsidP="00EC60B5">
      <w:pPr>
        <w:pStyle w:val="ListParagraph"/>
        <w:numPr>
          <w:ilvl w:val="0"/>
          <w:numId w:val="1"/>
        </w:numPr>
      </w:pPr>
      <w:r>
        <w:t xml:space="preserve">After you have logged on select All Programs&gt;COSAM Software&gt;Astronomy&gt;CLEA&gt;Manuals Read </w:t>
      </w:r>
      <w:r w:rsidR="00501136">
        <w:t>pages 4-7</w:t>
      </w:r>
      <w:r>
        <w:t xml:space="preserve"> from the students manual for</w:t>
      </w:r>
      <w:r w:rsidRPr="00C825C0">
        <w:t xml:space="preserve"> </w:t>
      </w:r>
      <w:r>
        <w:t>HR Diagram of Cluster</w:t>
      </w:r>
      <w:r w:rsidR="00D17BEE">
        <w:t>.</w:t>
      </w:r>
    </w:p>
    <w:p w:rsidR="00EC60B5" w:rsidRDefault="00C825C0" w:rsidP="00EC60B5">
      <w:pPr>
        <w:pStyle w:val="ListParagraph"/>
        <w:numPr>
          <w:ilvl w:val="0"/>
          <w:numId w:val="1"/>
        </w:numPr>
      </w:pPr>
      <w:r>
        <w:t xml:space="preserve">Then </w:t>
      </w:r>
      <w:r w:rsidR="00EC60B5">
        <w:t>select All Programs&gt;COSAM Software&gt;Astronomy&gt;CLEA&gt;VIREO</w:t>
      </w:r>
      <w:r w:rsidR="00A73BE0">
        <w:t>.</w:t>
      </w:r>
    </w:p>
    <w:p w:rsidR="00EC60B5" w:rsidRDefault="00EC60B5" w:rsidP="00EC60B5">
      <w:pPr>
        <w:pStyle w:val="ListParagraph"/>
        <w:numPr>
          <w:ilvl w:val="0"/>
          <w:numId w:val="1"/>
        </w:numPr>
      </w:pPr>
      <w:r>
        <w:t>Select File&gt;Login. Make up a table number.</w:t>
      </w:r>
    </w:p>
    <w:p w:rsidR="00EC60B5" w:rsidRDefault="00EC60B5" w:rsidP="00EC60B5">
      <w:pPr>
        <w:pStyle w:val="ListParagraph"/>
        <w:numPr>
          <w:ilvl w:val="0"/>
          <w:numId w:val="1"/>
        </w:numPr>
      </w:pPr>
      <w:r>
        <w:t>Select File&gt; Run Exercise&gt;HR Diagram of Cluster.</w:t>
      </w:r>
    </w:p>
    <w:p w:rsidR="00D17BEE" w:rsidRDefault="00836DC6" w:rsidP="008B5327">
      <w:pPr>
        <w:pStyle w:val="ListParagraph"/>
        <w:numPr>
          <w:ilvl w:val="0"/>
          <w:numId w:val="1"/>
        </w:numPr>
      </w:pPr>
      <w:r>
        <w:t>Under Tools choose HR Diagram Analysis.</w:t>
      </w:r>
    </w:p>
    <w:p w:rsidR="008B5327" w:rsidRDefault="00836DC6" w:rsidP="008B5327">
      <w:pPr>
        <w:pStyle w:val="ListParagraph"/>
        <w:numPr>
          <w:ilvl w:val="0"/>
          <w:numId w:val="1"/>
        </w:numPr>
      </w:pPr>
      <w:r>
        <w:t>Then s</w:t>
      </w:r>
      <w:r w:rsidR="00EC60B5">
        <w:t>elect File&gt;Load Plot&gt;</w:t>
      </w:r>
      <w:r>
        <w:t xml:space="preserve">Select </w:t>
      </w:r>
      <w:r w:rsidR="00EC60B5">
        <w:t xml:space="preserve">Cluster Data. Start </w:t>
      </w:r>
      <w:r w:rsidR="00D87A74">
        <w:t>with the</w:t>
      </w:r>
      <w:r w:rsidR="00F02042">
        <w:t xml:space="preserve"> intermediate age NGC </w:t>
      </w:r>
      <w:r w:rsidR="005578BE">
        <w:t>752.</w:t>
      </w:r>
      <w:r w:rsidR="00EB0646">
        <w:t xml:space="preserve"> </w:t>
      </w:r>
      <w:r w:rsidR="00D92263">
        <w:t xml:space="preserve">Double click to load graph. </w:t>
      </w:r>
      <w:r w:rsidR="00EC60B5">
        <w:t>Under tools choose Zero Age Main Sequence. Adjust the V-Mv scroll bar to get the best fit between the ZAMS (green line) and the data</w:t>
      </w:r>
      <w:r w:rsidR="009536B1">
        <w:t>.</w:t>
      </w:r>
      <w:r w:rsidR="00EC60B5">
        <w:t xml:space="preserve"> </w:t>
      </w:r>
      <w:r>
        <w:t>The older the cluster the fewer the stars left on the upper left part of the ZAMS.</w:t>
      </w:r>
      <w:r w:rsidR="008B5327" w:rsidRPr="008B5327">
        <w:t xml:space="preserve"> </w:t>
      </w:r>
      <w:r w:rsidR="008B5327">
        <w:t>See pages 9-11 in manual for additional information about matching ZAMS to data.</w:t>
      </w:r>
      <w:r w:rsidR="00725E34">
        <w:t xml:space="preserve"> Record V-Mv and E(B-V) below.</w:t>
      </w:r>
    </w:p>
    <w:p w:rsidR="008B5327" w:rsidRDefault="00836DC6" w:rsidP="00EC60B5">
      <w:pPr>
        <w:pStyle w:val="ListParagraph"/>
        <w:numPr>
          <w:ilvl w:val="0"/>
          <w:numId w:val="1"/>
        </w:numPr>
      </w:pPr>
      <w:r>
        <w:t xml:space="preserve">The point where no stars are left on the ZAMS can be used to estimate the age of the cluster. </w:t>
      </w:r>
      <w:r w:rsidR="00EB0646">
        <w:t xml:space="preserve"> </w:t>
      </w:r>
      <w:r w:rsidR="0057792A">
        <w:t>U</w:t>
      </w:r>
      <w:r w:rsidR="00EC60B5">
        <w:t xml:space="preserve">nder </w:t>
      </w:r>
      <w:r w:rsidR="00EB0646">
        <w:t>T</w:t>
      </w:r>
      <w:r w:rsidR="00EC60B5">
        <w:t>ools choose Isochrones. Adjust Age, B-V, and meta</w:t>
      </w:r>
      <w:r w:rsidR="009F3B12">
        <w:t>l</w:t>
      </w:r>
      <w:r w:rsidR="00EC60B5">
        <w:t>licity to get best fit between the isochrones (purple) an</w:t>
      </w:r>
      <w:r w:rsidR="009F3B12">
        <w:t>d</w:t>
      </w:r>
      <w:r w:rsidR="00EC60B5">
        <w:t xml:space="preserve"> the </w:t>
      </w:r>
      <w:r w:rsidR="009F3B12">
        <w:t>Z</w:t>
      </w:r>
      <w:r w:rsidR="00EC60B5">
        <w:t>AMS (green)</w:t>
      </w:r>
      <w:r w:rsidR="009536B1">
        <w:t>.</w:t>
      </w:r>
      <w:r w:rsidR="005578BE">
        <w:t xml:space="preserve"> </w:t>
      </w:r>
      <w:r w:rsidR="00EC60B5">
        <w:t xml:space="preserve"> </w:t>
      </w:r>
      <w:r w:rsidR="008B5327">
        <w:t>Look at pages 11-13 for additional details on how to match curves</w:t>
      </w:r>
      <w:r w:rsidR="0057792A">
        <w:t xml:space="preserve"> and meaning of B</w:t>
      </w:r>
      <w:r w:rsidR="008C7A17">
        <w:t>-</w:t>
      </w:r>
      <w:r w:rsidR="0057792A">
        <w:t>V and metallicity</w:t>
      </w:r>
      <w:r w:rsidR="008B5327">
        <w:t>.</w:t>
      </w:r>
      <w:r w:rsidR="009536B1">
        <w:t xml:space="preserve"> </w:t>
      </w:r>
      <w:r w:rsidR="00725E34">
        <w:t>Record age (in Gy</w:t>
      </w:r>
      <w:r w:rsidR="00F02042">
        <w:t>r</w:t>
      </w:r>
      <w:r w:rsidR="00725E34">
        <w:t xml:space="preserve">), B-V </w:t>
      </w:r>
      <w:r w:rsidR="00F02042">
        <w:t xml:space="preserve">adjustment </w:t>
      </w:r>
      <w:r w:rsidR="00725E34">
        <w:t>value and metallicity.</w:t>
      </w:r>
    </w:p>
    <w:p w:rsidR="009536B1" w:rsidRDefault="009536B1" w:rsidP="00EC60B5">
      <w:pPr>
        <w:pStyle w:val="ListParagraph"/>
        <w:numPr>
          <w:ilvl w:val="0"/>
          <w:numId w:val="1"/>
        </w:numPr>
      </w:pPr>
      <w:r>
        <w:t>Compare your results for NGC with data given at end of writeup. If way off check for errors.</w:t>
      </w:r>
    </w:p>
    <w:p w:rsidR="005578BE" w:rsidRDefault="005578BE" w:rsidP="005578BE">
      <w:pPr>
        <w:pStyle w:val="ListParagraph"/>
        <w:numPr>
          <w:ilvl w:val="0"/>
          <w:numId w:val="1"/>
        </w:numPr>
      </w:pPr>
      <w:r>
        <w:t>Go through the step 6 procedure again using M45 (</w:t>
      </w:r>
      <w:r w:rsidR="009536B1">
        <w:t>younger cluster</w:t>
      </w:r>
      <w:r>
        <w:t xml:space="preserve">) </w:t>
      </w:r>
    </w:p>
    <w:p w:rsidR="008B5327" w:rsidRDefault="005578BE" w:rsidP="00EC60B5">
      <w:pPr>
        <w:pStyle w:val="ListParagraph"/>
        <w:numPr>
          <w:ilvl w:val="0"/>
          <w:numId w:val="1"/>
        </w:numPr>
      </w:pPr>
      <w:r>
        <w:t>Go thought step 7 procedure again using M45</w:t>
      </w:r>
      <w:r w:rsidR="009536B1">
        <w:t>.</w:t>
      </w:r>
      <w:r w:rsidR="00EC60B5">
        <w:t xml:space="preserve"> </w:t>
      </w:r>
    </w:p>
    <w:p w:rsidR="00EC60B5" w:rsidRDefault="00EC60B5" w:rsidP="00EC60B5">
      <w:pPr>
        <w:pStyle w:val="ListParagraph"/>
        <w:numPr>
          <w:ilvl w:val="0"/>
          <w:numId w:val="1"/>
        </w:numPr>
      </w:pPr>
      <w:r>
        <w:t xml:space="preserve">Go </w:t>
      </w:r>
      <w:r w:rsidR="009536B1">
        <w:t>through procedure again</w:t>
      </w:r>
      <w:r>
        <w:t xml:space="preserve"> </w:t>
      </w:r>
      <w:r w:rsidR="009536B1">
        <w:t>using</w:t>
      </w:r>
      <w:r w:rsidR="008B5327">
        <w:t xml:space="preserve"> </w:t>
      </w:r>
      <w:r w:rsidR="000C2BA5">
        <w:t>M67</w:t>
      </w:r>
      <w:r w:rsidR="009536B1">
        <w:t xml:space="preserve"> (older cluster)</w:t>
      </w:r>
      <w:r w:rsidR="000C2BA5">
        <w:t>.</w:t>
      </w:r>
    </w:p>
    <w:p w:rsidR="00DD25DE" w:rsidRDefault="00DD25DE" w:rsidP="00EC60B5">
      <w:pPr>
        <w:pStyle w:val="ListParagraph"/>
        <w:numPr>
          <w:ilvl w:val="0"/>
          <w:numId w:val="1"/>
        </w:numPr>
      </w:pPr>
      <w:r>
        <w:t xml:space="preserve">Compute the distances in parsecs. </w:t>
      </w:r>
      <w:r w:rsidR="001E1272">
        <w:t xml:space="preserve">See page </w:t>
      </w:r>
      <w:r w:rsidR="00EA3B03">
        <w:t>7</w:t>
      </w:r>
      <w:r w:rsidR="001E1272">
        <w:t xml:space="preserve"> of manual for </w:t>
      </w:r>
      <w:r w:rsidR="008C7A17">
        <w:t>formula</w:t>
      </w:r>
      <w:r w:rsidR="00D87A74">
        <w:t xml:space="preserve"> (</w:t>
      </w:r>
      <w:r w:rsidR="00783EB7">
        <w:t>use</w:t>
      </w:r>
      <w:r w:rsidR="00D87A74">
        <w:t xml:space="preserve"> V-</w:t>
      </w:r>
      <w:proofErr w:type="spellStart"/>
      <w:r w:rsidR="00D87A74">
        <w:t>Mv</w:t>
      </w:r>
      <w:proofErr w:type="spellEnd"/>
      <w:r w:rsidR="00783EB7">
        <w:t xml:space="preserve"> value for </w:t>
      </w:r>
      <w:r w:rsidR="00D87A74">
        <w:t>m-M)</w:t>
      </w:r>
      <w:r w:rsidR="001E1272">
        <w:t>.</w:t>
      </w:r>
      <w:r w:rsidR="00D87A74">
        <w:t xml:space="preserve"> </w:t>
      </w:r>
      <w:r w:rsidR="001E1272">
        <w:t xml:space="preserve"> </w:t>
      </w:r>
      <w:r w:rsidR="00EA3B03">
        <w:t xml:space="preserve">D = 10 </w:t>
      </w:r>
      <w:proofErr w:type="spellStart"/>
      <w:proofErr w:type="gramStart"/>
      <w:r w:rsidR="00EA3B03">
        <w:rPr>
          <w:vertAlign w:val="superscript"/>
        </w:rPr>
        <w:t>logD</w:t>
      </w:r>
      <w:proofErr w:type="spellEnd"/>
      <w:r w:rsidR="00EA3B03">
        <w:rPr>
          <w:vertAlign w:val="superscript"/>
        </w:rPr>
        <w:t xml:space="preserve"> </w:t>
      </w:r>
      <w:r w:rsidR="00EA3B03">
        <w:t>.</w:t>
      </w:r>
      <w:proofErr w:type="gramEnd"/>
      <w:r w:rsidR="00EA3B03">
        <w:t xml:space="preserve"> </w:t>
      </w:r>
      <w:r>
        <w:t xml:space="preserve">Compare your </w:t>
      </w:r>
      <w:r w:rsidR="001E1272">
        <w:t xml:space="preserve">distance </w:t>
      </w:r>
      <w:r>
        <w:t>values to those given in the Voyager data panel for these clusters.</w:t>
      </w:r>
      <w:r w:rsidR="00C825C0">
        <w:t xml:space="preserve"> </w:t>
      </w:r>
      <w:r w:rsidR="00D92263">
        <w:t>For M45 &amp; M67, c</w:t>
      </w:r>
      <w:r w:rsidR="001E1272">
        <w:t>ompare your age value</w:t>
      </w:r>
      <w:r w:rsidR="008C7A17">
        <w:t>s</w:t>
      </w:r>
      <w:r w:rsidR="001E1272">
        <w:t xml:space="preserve"> to those given in description part of the Voyager data panel.</w:t>
      </w:r>
      <w:r w:rsidR="0048440B">
        <w:t xml:space="preserve"> There is a lot of uncertainty in these eyeball estimates especially for older clusters. However if your value</w:t>
      </w:r>
      <w:r w:rsidR="00E823B6">
        <w:t>s</w:t>
      </w:r>
      <w:r w:rsidR="0048440B">
        <w:t xml:space="preserve"> </w:t>
      </w:r>
      <w:r w:rsidR="00E823B6">
        <w:t>are</w:t>
      </w:r>
      <w:r w:rsidR="0048440B">
        <w:t xml:space="preserve"> nowhere near Voyager value</w:t>
      </w:r>
      <w:r w:rsidR="00E823B6">
        <w:t>s</w:t>
      </w:r>
      <w:r w:rsidR="0048440B">
        <w:t xml:space="preserve"> check for mistakes.</w:t>
      </w:r>
    </w:p>
    <w:p w:rsidR="00FE00A8" w:rsidRDefault="00FE00A8" w:rsidP="00FE00A8"/>
    <w:p w:rsidR="00FE00A8" w:rsidRPr="00EE5D02" w:rsidRDefault="00EE5D02" w:rsidP="00FE00A8">
      <w:pPr>
        <w:spacing w:before="120" w:after="120"/>
        <w:rPr>
          <w:sz w:val="24"/>
          <w:szCs w:val="28"/>
          <w:u w:val="single"/>
        </w:rPr>
      </w:pPr>
      <w:r w:rsidRPr="00EE5D02">
        <w:rPr>
          <w:sz w:val="24"/>
          <w:szCs w:val="28"/>
          <w:u w:val="single"/>
        </w:rPr>
        <w:t xml:space="preserve">Name of Cluster     V-Mv    </w:t>
      </w:r>
      <w:r>
        <w:rPr>
          <w:sz w:val="24"/>
          <w:szCs w:val="28"/>
          <w:u w:val="single"/>
        </w:rPr>
        <w:t xml:space="preserve">  </w:t>
      </w:r>
      <w:r w:rsidRPr="00EE5D02">
        <w:rPr>
          <w:sz w:val="24"/>
          <w:szCs w:val="28"/>
          <w:u w:val="single"/>
        </w:rPr>
        <w:t xml:space="preserve">E(B-V)    </w:t>
      </w:r>
      <w:r>
        <w:rPr>
          <w:sz w:val="24"/>
          <w:szCs w:val="28"/>
          <w:u w:val="single"/>
        </w:rPr>
        <w:t xml:space="preserve">  </w:t>
      </w:r>
      <w:r w:rsidRPr="00EE5D02">
        <w:rPr>
          <w:sz w:val="24"/>
          <w:szCs w:val="28"/>
          <w:u w:val="single"/>
        </w:rPr>
        <w:t>Age(Gy</w:t>
      </w:r>
      <w:r w:rsidR="00F02042">
        <w:rPr>
          <w:sz w:val="24"/>
          <w:szCs w:val="28"/>
          <w:u w:val="single"/>
        </w:rPr>
        <w:t>r</w:t>
      </w:r>
      <w:r w:rsidRPr="00EE5D02">
        <w:rPr>
          <w:sz w:val="24"/>
          <w:szCs w:val="28"/>
          <w:u w:val="single"/>
        </w:rPr>
        <w:t xml:space="preserve">)  </w:t>
      </w:r>
      <w:r>
        <w:rPr>
          <w:sz w:val="24"/>
          <w:szCs w:val="28"/>
          <w:u w:val="single"/>
        </w:rPr>
        <w:t xml:space="preserve">    </w:t>
      </w:r>
      <w:r w:rsidRPr="00EE5D02">
        <w:rPr>
          <w:sz w:val="24"/>
          <w:szCs w:val="28"/>
          <w:u w:val="single"/>
        </w:rPr>
        <w:t xml:space="preserve">B-V      Metal: </w:t>
      </w:r>
      <w:r w:rsidR="00F02042">
        <w:rPr>
          <w:sz w:val="24"/>
          <w:szCs w:val="28"/>
          <w:u w:val="single"/>
        </w:rPr>
        <w:t xml:space="preserve"> </w:t>
      </w:r>
      <w:r w:rsidRPr="00EE5D02">
        <w:rPr>
          <w:sz w:val="24"/>
          <w:szCs w:val="28"/>
          <w:u w:val="single"/>
        </w:rPr>
        <w:t xml:space="preserve">Z   </w:t>
      </w:r>
      <w:r w:rsidR="00725E34">
        <w:rPr>
          <w:sz w:val="24"/>
          <w:szCs w:val="28"/>
          <w:u w:val="single"/>
        </w:rPr>
        <w:t xml:space="preserve">    </w:t>
      </w:r>
      <w:r w:rsidRPr="00EE5D02">
        <w:rPr>
          <w:sz w:val="24"/>
          <w:szCs w:val="28"/>
          <w:u w:val="single"/>
        </w:rPr>
        <w:t xml:space="preserve">   Y</w:t>
      </w:r>
      <w:r w:rsidR="00725E34">
        <w:rPr>
          <w:sz w:val="24"/>
          <w:szCs w:val="28"/>
          <w:u w:val="single"/>
        </w:rPr>
        <w:t xml:space="preserve">         Distance(parsecs)</w:t>
      </w:r>
      <w:r w:rsidRPr="00EE5D02">
        <w:rPr>
          <w:sz w:val="24"/>
          <w:szCs w:val="28"/>
          <w:u w:val="single"/>
        </w:rPr>
        <w:t xml:space="preserve">        </w:t>
      </w:r>
    </w:p>
    <w:p w:rsidR="00FE00A8" w:rsidRDefault="009536B1" w:rsidP="00FE00A8">
      <w:pPr>
        <w:spacing w:before="120" w:after="120"/>
        <w:rPr>
          <w:szCs w:val="28"/>
        </w:rPr>
      </w:pPr>
      <w:r>
        <w:rPr>
          <w:szCs w:val="28"/>
        </w:rPr>
        <w:t>NGC 752</w:t>
      </w:r>
    </w:p>
    <w:p w:rsidR="00FE00A8" w:rsidRDefault="009536B1" w:rsidP="00FE00A8">
      <w:pPr>
        <w:spacing w:before="120" w:after="120"/>
        <w:rPr>
          <w:szCs w:val="28"/>
        </w:rPr>
      </w:pPr>
      <w:r>
        <w:rPr>
          <w:szCs w:val="28"/>
        </w:rPr>
        <w:t>M45</w:t>
      </w:r>
    </w:p>
    <w:p w:rsidR="00725E34" w:rsidRDefault="009536B1" w:rsidP="00FE00A8">
      <w:pPr>
        <w:spacing w:before="120" w:after="120"/>
        <w:rPr>
          <w:szCs w:val="28"/>
        </w:rPr>
      </w:pPr>
      <w:r>
        <w:rPr>
          <w:szCs w:val="28"/>
        </w:rPr>
        <w:t>M</w:t>
      </w:r>
      <w:r w:rsidR="00725E34">
        <w:rPr>
          <w:szCs w:val="28"/>
        </w:rPr>
        <w:t xml:space="preserve">67 </w:t>
      </w:r>
    </w:p>
    <w:p w:rsidR="00FE00A8" w:rsidRDefault="00FE00A8" w:rsidP="00FE00A8">
      <w:pPr>
        <w:spacing w:before="120" w:after="120"/>
        <w:rPr>
          <w:szCs w:val="28"/>
        </w:rPr>
      </w:pPr>
    </w:p>
    <w:p w:rsidR="00FE00A8" w:rsidRDefault="00FE00A8" w:rsidP="00FE00A8">
      <w:pPr>
        <w:spacing w:before="120" w:after="120"/>
        <w:rPr>
          <w:szCs w:val="28"/>
        </w:rPr>
      </w:pPr>
    </w:p>
    <w:p w:rsidR="00FE00A8" w:rsidRDefault="00FE00A8" w:rsidP="00FE00A8">
      <w:pPr>
        <w:spacing w:before="120" w:after="120"/>
        <w:rPr>
          <w:szCs w:val="28"/>
        </w:rPr>
      </w:pP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>PART II  PROPERTIES OF NEARBY STARS</w:t>
      </w:r>
    </w:p>
    <w:p w:rsidR="00FE00A8" w:rsidRDefault="006E2E49" w:rsidP="00FE00A8">
      <w:pPr>
        <w:spacing w:before="120" w:after="120"/>
        <w:rPr>
          <w:szCs w:val="28"/>
        </w:rPr>
      </w:pPr>
      <w:r>
        <w:rPr>
          <w:szCs w:val="28"/>
        </w:rPr>
        <w:t>This part uses tables 10.1, 10.2 and 10.3</w:t>
      </w:r>
      <w:r w:rsidR="009B49D1">
        <w:rPr>
          <w:szCs w:val="28"/>
        </w:rPr>
        <w:t xml:space="preserve"> of an earlier HR Diagram Lab. To find tables go to </w:t>
      </w:r>
      <w:hyperlink r:id="rId6" w:history="1">
        <w:r w:rsidR="009B49D1" w:rsidRPr="004815C8">
          <w:rPr>
            <w:rStyle w:val="Hyperlink"/>
            <w:szCs w:val="28"/>
          </w:rPr>
          <w:t>http://www.auburn.edu/academic/cosam/departments/physics/intro-courses/ugrad-lab/physics1150/index.htm</w:t>
        </w:r>
      </w:hyperlink>
      <w:r w:rsidR="009B49D1">
        <w:rPr>
          <w:szCs w:val="28"/>
        </w:rPr>
        <w:t>. Go down page to #18 HR Diagram and look in background material.</w:t>
      </w:r>
    </w:p>
    <w:p w:rsidR="00FE00A8" w:rsidRDefault="00FE00A8" w:rsidP="00FE00A8">
      <w:pPr>
        <w:spacing w:before="120" w:after="120"/>
        <w:rPr>
          <w:b/>
          <w:szCs w:val="28"/>
        </w:rPr>
      </w:pPr>
      <w:r>
        <w:rPr>
          <w:szCs w:val="28"/>
        </w:rPr>
        <w:t xml:space="preserve">1.  Which type of star is most common? Choices are: Main Sequence (V), Giants (combine all I,II,III,IV types), White Dwarfs. Do not count Sun. </w:t>
      </w:r>
      <w:r>
        <w:rPr>
          <w:b/>
          <w:szCs w:val="28"/>
        </w:rPr>
        <w:t>Go to the tables to count.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Table 10.1.</w:t>
      </w:r>
      <w:r>
        <w:rPr>
          <w:szCs w:val="28"/>
          <w:u w:val="single"/>
        </w:rPr>
        <w:t>_________________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Table 10.2.</w:t>
      </w:r>
      <w:r>
        <w:rPr>
          <w:szCs w:val="28"/>
          <w:u w:val="single"/>
        </w:rPr>
        <w:t>_________________</w:t>
      </w:r>
    </w:p>
    <w:p w:rsidR="00FE00A8" w:rsidRDefault="00FE00A8" w:rsidP="00FE00A8">
      <w:pPr>
        <w:spacing w:before="120" w:after="120"/>
        <w:rPr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 w:rsidR="00B0160E">
        <w:rPr>
          <w:szCs w:val="28"/>
        </w:rPr>
        <w:t>Table 10.3 _________________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  <w:u w:val="single"/>
        </w:rPr>
        <w:t>2.</w:t>
      </w:r>
      <w:r>
        <w:rPr>
          <w:szCs w:val="28"/>
        </w:rPr>
        <w:t xml:space="preserve">  In Table 10.1, the brightest stars, how many stars are brighter than the Sun? Brighter means lower magnitude (M) not higher. </w:t>
      </w:r>
      <w:r>
        <w:rPr>
          <w:b/>
          <w:szCs w:val="28"/>
        </w:rPr>
        <w:t>If double both must be considered</w:t>
      </w:r>
      <w:r>
        <w:rPr>
          <w:szCs w:val="28"/>
        </w:rPr>
        <w:t>.</w:t>
      </w:r>
    </w:p>
    <w:p w:rsidR="00FE00A8" w:rsidRDefault="00FE00A8" w:rsidP="00FE00A8">
      <w:pPr>
        <w:spacing w:before="120" w:after="120"/>
        <w:rPr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  <w:t xml:space="preserve"># brighter than the sun: </w:t>
      </w:r>
      <w:r>
        <w:rPr>
          <w:szCs w:val="28"/>
          <w:u w:val="single"/>
        </w:rPr>
        <w:t>________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In Table 10.2, the closest stars, how many stars are brighter than the sun? Brighter means lower magnitude (M) not higher. </w:t>
      </w:r>
      <w:r>
        <w:rPr>
          <w:b/>
          <w:szCs w:val="28"/>
        </w:rPr>
        <w:t>If double both must be considered</w:t>
      </w:r>
      <w:r>
        <w:rPr>
          <w:szCs w:val="28"/>
        </w:rPr>
        <w:t>.</w:t>
      </w:r>
    </w:p>
    <w:p w:rsidR="00FE00A8" w:rsidRDefault="00FE00A8" w:rsidP="00FE00A8">
      <w:pPr>
        <w:spacing w:before="120" w:after="120"/>
        <w:rPr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  <w:t xml:space="preserve"># brighter than the sun: </w:t>
      </w:r>
      <w:r>
        <w:rPr>
          <w:szCs w:val="28"/>
          <w:u w:val="single"/>
        </w:rPr>
        <w:t>________</w:t>
      </w:r>
    </w:p>
    <w:p w:rsidR="00FE00A8" w:rsidRDefault="00FE00A8" w:rsidP="00FE00A8">
      <w:pPr>
        <w:spacing w:before="120" w:after="120"/>
        <w:rPr>
          <w:szCs w:val="28"/>
        </w:rPr>
      </w:pP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3. How many of the star systems in Table 10.1 (brightest) are also in Table 10.2 (closest)?  Do not count the Sun. </w:t>
      </w:r>
      <w:r>
        <w:rPr>
          <w:b/>
          <w:szCs w:val="28"/>
        </w:rPr>
        <w:t>If a star is a double star, only count once.</w:t>
      </w:r>
      <w:r>
        <w:rPr>
          <w:szCs w:val="28"/>
        </w:rPr>
        <w:t xml:space="preserve"> 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              </w:t>
      </w:r>
      <w:r w:rsidR="00026B97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026B97">
        <w:rPr>
          <w:szCs w:val="28"/>
        </w:rPr>
        <w:t xml:space="preserve"> </w:t>
      </w:r>
      <w:r>
        <w:rPr>
          <w:szCs w:val="28"/>
        </w:rPr>
        <w:t xml:space="preserve">      # =  _____________ </w:t>
      </w:r>
    </w:p>
    <w:p w:rsidR="00FE00A8" w:rsidRDefault="00FE00A8" w:rsidP="00FE00A8">
      <w:pPr>
        <w:spacing w:before="120" w:after="120"/>
        <w:rPr>
          <w:szCs w:val="28"/>
        </w:rPr>
      </w:pP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4. How many of the stars in table 10.1 are hotter than the Sun (spectral classes O,B,A,F)? </w:t>
      </w:r>
      <w:r>
        <w:rPr>
          <w:b/>
          <w:szCs w:val="28"/>
        </w:rPr>
        <w:t>If double star both must be considered</w:t>
      </w:r>
      <w:r>
        <w:rPr>
          <w:szCs w:val="28"/>
        </w:rPr>
        <w:t xml:space="preserve">. 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              </w:t>
      </w:r>
      <w:r w:rsidR="00026B97">
        <w:rPr>
          <w:szCs w:val="28"/>
        </w:rPr>
        <w:t xml:space="preserve">   </w:t>
      </w:r>
      <w:r>
        <w:rPr>
          <w:szCs w:val="28"/>
        </w:rPr>
        <w:t xml:space="preserve">   </w:t>
      </w:r>
      <w:r w:rsidR="00026B97">
        <w:rPr>
          <w:szCs w:val="28"/>
        </w:rPr>
        <w:t xml:space="preserve"> </w:t>
      </w:r>
      <w:r>
        <w:rPr>
          <w:szCs w:val="28"/>
        </w:rPr>
        <w:t xml:space="preserve">  </w:t>
      </w:r>
      <w:r w:rsidR="00026B97">
        <w:rPr>
          <w:szCs w:val="28"/>
        </w:rPr>
        <w:t xml:space="preserve"> </w:t>
      </w:r>
      <w:r>
        <w:rPr>
          <w:szCs w:val="28"/>
        </w:rPr>
        <w:t xml:space="preserve">     # = __________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How many of the stars in table 10.2 are hotter than the Sun (spectral classes O,B,A,F)? </w:t>
      </w:r>
      <w:r>
        <w:rPr>
          <w:b/>
          <w:szCs w:val="28"/>
        </w:rPr>
        <w:t>If double star both must be considered</w:t>
      </w:r>
      <w:r>
        <w:rPr>
          <w:szCs w:val="28"/>
        </w:rPr>
        <w:t xml:space="preserve">. </w:t>
      </w:r>
    </w:p>
    <w:p w:rsidR="00FE00A8" w:rsidRDefault="00FE00A8" w:rsidP="00FE00A8">
      <w:pPr>
        <w:spacing w:before="120" w:after="120"/>
        <w:rPr>
          <w:szCs w:val="28"/>
        </w:rPr>
      </w:pPr>
      <w:r>
        <w:rPr>
          <w:szCs w:val="28"/>
        </w:rPr>
        <w:t xml:space="preserve">                    </w:t>
      </w:r>
      <w:r w:rsidR="00026B97">
        <w:rPr>
          <w:szCs w:val="28"/>
        </w:rPr>
        <w:t xml:space="preserve">     </w:t>
      </w:r>
      <w:r>
        <w:rPr>
          <w:szCs w:val="28"/>
        </w:rPr>
        <w:t xml:space="preserve">    # = __________</w:t>
      </w:r>
    </w:p>
    <w:p w:rsidR="00FE00A8" w:rsidRDefault="00FE00A8" w:rsidP="00FE00A8">
      <w:pPr>
        <w:spacing w:before="120" w:after="120"/>
        <w:rPr>
          <w:szCs w:val="24"/>
        </w:rPr>
      </w:pPr>
    </w:p>
    <w:p w:rsidR="00FE00A8" w:rsidRDefault="00FE00A8" w:rsidP="00FE00A8">
      <w:pPr>
        <w:spacing w:before="120" w:after="120"/>
      </w:pPr>
      <w:r>
        <w:t xml:space="preserve">5. Based on answers to 1-4 above fill in the blanks using </w:t>
      </w:r>
      <w:r w:rsidRPr="00B0160E">
        <w:rPr>
          <w:b/>
        </w:rPr>
        <w:t>close, hot or large</w:t>
      </w:r>
      <w:r>
        <w:t>. The twenty brightest stars in the night sky are most likely to be bright because they are _________ or __________ not because they are ____________.</w:t>
      </w:r>
    </w:p>
    <w:p w:rsidR="007F6441" w:rsidRDefault="007F6441" w:rsidP="007F61D6">
      <w:pPr>
        <w:spacing w:before="120" w:after="120"/>
        <w:rPr>
          <w:szCs w:val="28"/>
        </w:rPr>
      </w:pPr>
    </w:p>
    <w:p w:rsidR="007F61D6" w:rsidRDefault="007F61D6" w:rsidP="007F61D6">
      <w:pPr>
        <w:spacing w:before="120" w:after="120"/>
        <w:rPr>
          <w:szCs w:val="28"/>
        </w:rPr>
      </w:pPr>
    </w:p>
    <w:p w:rsidR="007F61D6" w:rsidRPr="00953BD7" w:rsidRDefault="007F61D6" w:rsidP="007F61D6">
      <w:pPr>
        <w:spacing w:before="120" w:after="120"/>
        <w:rPr>
          <w:b/>
          <w:szCs w:val="28"/>
        </w:rPr>
      </w:pPr>
      <w:r w:rsidRPr="00953BD7">
        <w:rPr>
          <w:b/>
          <w:szCs w:val="28"/>
        </w:rPr>
        <w:lastRenderedPageBreak/>
        <w:t>STELLAR RADIUS</w:t>
      </w:r>
    </w:p>
    <w:p w:rsidR="007F61D6" w:rsidRPr="007F61D6" w:rsidRDefault="007F61D6" w:rsidP="00DC6F59">
      <w:pPr>
        <w:spacing w:before="120" w:after="120"/>
        <w:rPr>
          <w:szCs w:val="28"/>
        </w:rPr>
      </w:pPr>
      <w:r>
        <w:rPr>
          <w:szCs w:val="28"/>
        </w:rPr>
        <w:t xml:space="preserve">Use the equation for L to calculate the radius of these stars compared to the Sun. If you solve for ratio of star values to Sun values the 4 pi and sigma drop out. </w:t>
      </w:r>
      <w:r w:rsidR="00DC6F59" w:rsidRPr="00DC6F59">
        <w:rPr>
          <w:b/>
          <w:bCs/>
          <w:sz w:val="20"/>
          <w:szCs w:val="28"/>
        </w:rPr>
        <w:t xml:space="preserve"> </w:t>
      </w:r>
      <w:r w:rsidR="00DC6F59">
        <w:rPr>
          <w:b/>
          <w:bCs/>
          <w:sz w:val="20"/>
          <w:szCs w:val="28"/>
        </w:rPr>
        <w:t>L = 4</w:t>
      </w:r>
      <w:r w:rsidR="00DC6F59">
        <w:rPr>
          <w:rFonts w:ascii="Symbol" w:hAnsi="Symbol"/>
          <w:b/>
          <w:bCs/>
          <w:sz w:val="20"/>
          <w:szCs w:val="28"/>
        </w:rPr>
        <w:t></w:t>
      </w:r>
      <w:r w:rsidR="00DC6F59">
        <w:rPr>
          <w:b/>
          <w:bCs/>
          <w:sz w:val="20"/>
          <w:szCs w:val="28"/>
        </w:rPr>
        <w:t>R</w:t>
      </w:r>
      <w:r w:rsidR="00DC6F59">
        <w:rPr>
          <w:b/>
          <w:bCs/>
          <w:position w:val="6"/>
          <w:sz w:val="20"/>
          <w:szCs w:val="28"/>
        </w:rPr>
        <w:t xml:space="preserve">2 </w:t>
      </w:r>
      <w:r w:rsidR="00DC6F59">
        <w:rPr>
          <w:b/>
          <w:bCs/>
          <w:sz w:val="20"/>
          <w:szCs w:val="28"/>
        </w:rPr>
        <w:t>(</w:t>
      </w:r>
      <w:r w:rsidR="00DC6F59">
        <w:rPr>
          <w:rFonts w:ascii="Symbol" w:hAnsi="Symbol"/>
          <w:b/>
          <w:bCs/>
          <w:sz w:val="20"/>
          <w:szCs w:val="28"/>
        </w:rPr>
        <w:t></w:t>
      </w:r>
      <w:r w:rsidR="00DC6F59">
        <w:rPr>
          <w:rFonts w:ascii="Symbol" w:hAnsi="Symbol"/>
          <w:b/>
          <w:bCs/>
          <w:sz w:val="20"/>
          <w:szCs w:val="28"/>
        </w:rPr>
        <w:t></w:t>
      </w:r>
      <w:r w:rsidR="00DC6F59">
        <w:rPr>
          <w:b/>
          <w:bCs/>
          <w:sz w:val="20"/>
          <w:szCs w:val="28"/>
        </w:rPr>
        <w:t>T</w:t>
      </w:r>
      <w:r w:rsidR="00DC6F59">
        <w:rPr>
          <w:b/>
          <w:bCs/>
          <w:position w:val="6"/>
          <w:sz w:val="20"/>
          <w:szCs w:val="28"/>
        </w:rPr>
        <w:t>4</w:t>
      </w:r>
      <w:r w:rsidR="00DC6F59">
        <w:rPr>
          <w:b/>
          <w:bCs/>
          <w:sz w:val="20"/>
          <w:szCs w:val="28"/>
        </w:rPr>
        <w:t>)</w:t>
      </w:r>
      <w:r w:rsidR="009B49D1">
        <w:rPr>
          <w:b/>
          <w:bCs/>
          <w:sz w:val="20"/>
          <w:szCs w:val="28"/>
        </w:rPr>
        <w:t xml:space="preserve">   </w:t>
      </w:r>
      <w:r w:rsidR="00DC6F59">
        <w:rPr>
          <w:b/>
          <w:bCs/>
          <w:sz w:val="20"/>
          <w:szCs w:val="28"/>
        </w:rPr>
        <w:t xml:space="preserve"> </w:t>
      </w:r>
      <w:r w:rsidR="00EA1AB0" w:rsidRPr="00EA1AB0">
        <w:rPr>
          <w:b/>
          <w:bCs/>
          <w:i/>
          <w:sz w:val="20"/>
          <w:szCs w:val="28"/>
        </w:rPr>
        <w:t>See example</w:t>
      </w:r>
      <w:r w:rsidR="00716C26">
        <w:rPr>
          <w:b/>
          <w:bCs/>
          <w:i/>
          <w:sz w:val="20"/>
          <w:szCs w:val="28"/>
        </w:rPr>
        <w:t xml:space="preserve"> calculation</w:t>
      </w:r>
      <w:r w:rsidR="00EA1AB0" w:rsidRPr="00EA1AB0">
        <w:rPr>
          <w:b/>
          <w:bCs/>
          <w:i/>
          <w:sz w:val="20"/>
          <w:szCs w:val="28"/>
        </w:rPr>
        <w:t xml:space="preserve"> below.</w:t>
      </w:r>
      <w:r w:rsidR="00DC6F59">
        <w:rPr>
          <w:b/>
          <w:bCs/>
          <w:sz w:val="20"/>
          <w:szCs w:val="28"/>
        </w:rPr>
        <w:t xml:space="preserve">  </w:t>
      </w:r>
    </w:p>
    <w:p w:rsidR="007F61D6" w:rsidRDefault="007F61D6" w:rsidP="007F61D6">
      <w:pPr>
        <w:spacing w:before="120" w:after="120"/>
        <w:rPr>
          <w:szCs w:val="28"/>
          <w:u w:val="single"/>
        </w:rPr>
      </w:pPr>
      <w:r>
        <w:rPr>
          <w:szCs w:val="28"/>
          <w:u w:val="single"/>
        </w:rPr>
        <w:t xml:space="preserve">Star               L(star)/ L(Sun)                T (star)/ T(Sun)              R(star)/ R(Sun)                   </w:t>
      </w:r>
    </w:p>
    <w:p w:rsidR="007F61D6" w:rsidRDefault="007F61D6" w:rsidP="007F61D6">
      <w:pPr>
        <w:spacing w:before="120" w:after="120"/>
        <w:rPr>
          <w:szCs w:val="28"/>
        </w:rPr>
      </w:pPr>
      <w:r>
        <w:rPr>
          <w:szCs w:val="28"/>
        </w:rPr>
        <w:t>Vega             50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DC6F59">
        <w:rPr>
          <w:szCs w:val="28"/>
        </w:rPr>
        <w:t xml:space="preserve">    </w:t>
      </w:r>
      <w:r>
        <w:rPr>
          <w:szCs w:val="28"/>
        </w:rPr>
        <w:t xml:space="preserve">1.8 </w:t>
      </w:r>
      <w:r>
        <w:rPr>
          <w:szCs w:val="28"/>
        </w:rPr>
        <w:tab/>
      </w:r>
    </w:p>
    <w:p w:rsidR="007F61D6" w:rsidRDefault="007F61D6" w:rsidP="007F61D6">
      <w:pPr>
        <w:spacing w:before="120" w:after="120"/>
        <w:rPr>
          <w:szCs w:val="28"/>
        </w:rPr>
      </w:pPr>
      <w:r>
        <w:rPr>
          <w:szCs w:val="28"/>
        </w:rPr>
        <w:t xml:space="preserve">Arcturus       110         </w:t>
      </w:r>
      <w:r w:rsidR="00DC6F59">
        <w:rPr>
          <w:szCs w:val="28"/>
        </w:rPr>
        <w:t xml:space="preserve"> </w:t>
      </w:r>
      <w:r>
        <w:rPr>
          <w:szCs w:val="28"/>
        </w:rPr>
        <w:t xml:space="preserve">                       </w:t>
      </w:r>
      <w:r w:rsidR="00DC6F59">
        <w:rPr>
          <w:szCs w:val="28"/>
        </w:rPr>
        <w:t xml:space="preserve">  </w:t>
      </w:r>
      <w:r>
        <w:rPr>
          <w:szCs w:val="28"/>
        </w:rPr>
        <w:t xml:space="preserve">0 .7 </w:t>
      </w:r>
    </w:p>
    <w:p w:rsidR="007F61D6" w:rsidRDefault="007F61D6" w:rsidP="007F61D6">
      <w:pPr>
        <w:spacing w:before="120" w:after="120"/>
        <w:rPr>
          <w:szCs w:val="28"/>
        </w:rPr>
      </w:pPr>
      <w:r>
        <w:rPr>
          <w:szCs w:val="28"/>
        </w:rPr>
        <w:t>Antares         1300</w:t>
      </w:r>
      <w:r>
        <w:rPr>
          <w:szCs w:val="28"/>
        </w:rPr>
        <w:tab/>
      </w:r>
      <w:r w:rsidR="00DC6F59">
        <w:rPr>
          <w:szCs w:val="28"/>
        </w:rPr>
        <w:t xml:space="preserve"> </w:t>
      </w:r>
      <w:r>
        <w:rPr>
          <w:szCs w:val="28"/>
        </w:rPr>
        <w:tab/>
      </w:r>
      <w:r w:rsidR="00DC6F59">
        <w:rPr>
          <w:szCs w:val="28"/>
        </w:rPr>
        <w:t xml:space="preserve">   </w:t>
      </w:r>
      <w:r>
        <w:rPr>
          <w:szCs w:val="28"/>
        </w:rPr>
        <w:t xml:space="preserve">  </w:t>
      </w:r>
      <w:r w:rsidR="00DC6F59">
        <w:rPr>
          <w:szCs w:val="28"/>
        </w:rPr>
        <w:t xml:space="preserve"> </w:t>
      </w:r>
      <w:r>
        <w:rPr>
          <w:szCs w:val="28"/>
        </w:rPr>
        <w:t>0.5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871D4" w:rsidRDefault="00D871D4" w:rsidP="00D871D4">
      <w:pPr>
        <w:spacing w:before="120" w:after="120"/>
        <w:rPr>
          <w:szCs w:val="28"/>
        </w:rPr>
      </w:pPr>
      <w:r>
        <w:rPr>
          <w:szCs w:val="28"/>
        </w:rPr>
        <w:t>Spica             500                                   4.0</w:t>
      </w:r>
    </w:p>
    <w:p w:rsidR="00D871D4" w:rsidRDefault="00D871D4" w:rsidP="00D871D4">
      <w:pPr>
        <w:spacing w:before="120" w:after="120"/>
        <w:rPr>
          <w:szCs w:val="28"/>
        </w:rPr>
      </w:pPr>
      <w:r>
        <w:rPr>
          <w:szCs w:val="28"/>
        </w:rPr>
        <w:t>Deneb           43,000                             1.6</w:t>
      </w:r>
    </w:p>
    <w:p w:rsidR="00D871D4" w:rsidRDefault="00D871D4" w:rsidP="00D871D4">
      <w:pPr>
        <w:spacing w:before="120" w:after="120"/>
        <w:rPr>
          <w:szCs w:val="28"/>
        </w:rPr>
      </w:pPr>
    </w:p>
    <w:p w:rsidR="007F61D6" w:rsidRDefault="007F61D6" w:rsidP="007F61D6">
      <w:pPr>
        <w:spacing w:before="120" w:after="120"/>
        <w:rPr>
          <w:szCs w:val="28"/>
        </w:rPr>
      </w:pPr>
      <w:r>
        <w:rPr>
          <w:szCs w:val="28"/>
        </w:rPr>
        <w:t xml:space="preserve">       </w:t>
      </w:r>
    </w:p>
    <w:p w:rsidR="007F61D6" w:rsidRPr="00EA1AB0" w:rsidRDefault="00253C22" w:rsidP="007F61D6">
      <w:pPr>
        <w:spacing w:before="120" w:after="120"/>
        <w:rPr>
          <w:b/>
          <w:szCs w:val="28"/>
        </w:rPr>
      </w:pPr>
      <w:r w:rsidRPr="00EA1AB0">
        <w:rPr>
          <w:b/>
          <w:szCs w:val="28"/>
        </w:rPr>
        <w:t>Summary Question</w:t>
      </w:r>
    </w:p>
    <w:p w:rsidR="00253C22" w:rsidRDefault="006032E4" w:rsidP="007F61D6">
      <w:pPr>
        <w:spacing w:before="120" w:after="120"/>
        <w:rPr>
          <w:szCs w:val="28"/>
        </w:rPr>
      </w:pPr>
      <w:r>
        <w:rPr>
          <w:szCs w:val="28"/>
        </w:rPr>
        <w:t>Using the procedures above a</w:t>
      </w:r>
      <w:r w:rsidR="00253C22">
        <w:rPr>
          <w:szCs w:val="28"/>
        </w:rPr>
        <w:t>stronomers are abl</w:t>
      </w:r>
      <w:r w:rsidR="00297D85">
        <w:rPr>
          <w:szCs w:val="28"/>
        </w:rPr>
        <w:t>e</w:t>
      </w:r>
      <w:r w:rsidR="00253C22">
        <w:rPr>
          <w:szCs w:val="28"/>
        </w:rPr>
        <w:t xml:space="preserve"> to A) determine age of clusters </w:t>
      </w:r>
      <w:r w:rsidR="002F1D01">
        <w:rPr>
          <w:szCs w:val="28"/>
        </w:rPr>
        <w:t xml:space="preserve"> </w:t>
      </w:r>
      <w:r w:rsidR="00253C22">
        <w:rPr>
          <w:szCs w:val="28"/>
        </w:rPr>
        <w:t xml:space="preserve">B) determine distance to </w:t>
      </w:r>
      <w:r w:rsidR="000C569A">
        <w:rPr>
          <w:szCs w:val="28"/>
        </w:rPr>
        <w:t xml:space="preserve">clusters </w:t>
      </w:r>
      <w:r w:rsidR="002F1D01">
        <w:rPr>
          <w:szCs w:val="28"/>
        </w:rPr>
        <w:t xml:space="preserve"> </w:t>
      </w:r>
      <w:r w:rsidR="000C569A">
        <w:rPr>
          <w:szCs w:val="28"/>
        </w:rPr>
        <w:t>C) determine</w:t>
      </w:r>
      <w:r w:rsidR="00253C22">
        <w:rPr>
          <w:szCs w:val="28"/>
        </w:rPr>
        <w:t xml:space="preserve"> radius of stars </w:t>
      </w:r>
      <w:r w:rsidR="002F1D01">
        <w:rPr>
          <w:szCs w:val="28"/>
        </w:rPr>
        <w:t xml:space="preserve"> </w:t>
      </w:r>
      <w:r>
        <w:rPr>
          <w:szCs w:val="28"/>
        </w:rPr>
        <w:t xml:space="preserve">D) determine metal abundance of stars in a </w:t>
      </w:r>
      <w:r w:rsidR="000C569A">
        <w:rPr>
          <w:szCs w:val="28"/>
        </w:rPr>
        <w:t xml:space="preserve">cluster </w:t>
      </w:r>
      <w:r w:rsidR="002F1D01">
        <w:rPr>
          <w:szCs w:val="28"/>
        </w:rPr>
        <w:t xml:space="preserve"> </w:t>
      </w:r>
      <w:r w:rsidR="000C569A">
        <w:rPr>
          <w:szCs w:val="28"/>
        </w:rPr>
        <w:t>E</w:t>
      </w:r>
      <w:r>
        <w:rPr>
          <w:szCs w:val="28"/>
        </w:rPr>
        <w:t>)</w:t>
      </w:r>
      <w:r w:rsidR="00253C22">
        <w:rPr>
          <w:szCs w:val="28"/>
        </w:rPr>
        <w:t xml:space="preserve"> all of these</w:t>
      </w:r>
    </w:p>
    <w:p w:rsidR="007F61D6" w:rsidRDefault="00253C22" w:rsidP="007F61D6">
      <w:pPr>
        <w:rPr>
          <w:szCs w:val="24"/>
        </w:rPr>
      </w:pPr>
      <w:r>
        <w:rPr>
          <w:szCs w:val="24"/>
        </w:rPr>
        <w:t>Put letter here  ________</w:t>
      </w:r>
    </w:p>
    <w:p w:rsidR="009536B1" w:rsidRDefault="00953BD7" w:rsidP="007F61D6">
      <w:pPr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9536B1" w:rsidRPr="00953BD7" w:rsidRDefault="00E65264" w:rsidP="007F61D6">
      <w:pPr>
        <w:rPr>
          <w:i/>
          <w:szCs w:val="24"/>
        </w:rPr>
      </w:pPr>
      <w:r>
        <w:rPr>
          <w:i/>
          <w:szCs w:val="24"/>
        </w:rPr>
        <w:t>“Book Value” of</w:t>
      </w:r>
      <w:r w:rsidR="009536B1" w:rsidRPr="00953BD7">
        <w:rPr>
          <w:i/>
          <w:szCs w:val="24"/>
        </w:rPr>
        <w:t xml:space="preserve"> </w:t>
      </w:r>
      <w:r>
        <w:rPr>
          <w:i/>
          <w:szCs w:val="24"/>
        </w:rPr>
        <w:t>d</w:t>
      </w:r>
      <w:r w:rsidR="009536B1" w:rsidRPr="00953BD7">
        <w:rPr>
          <w:i/>
          <w:szCs w:val="24"/>
        </w:rPr>
        <w:t>ata for NGC 752</w:t>
      </w:r>
    </w:p>
    <w:p w:rsidR="00FE00A8" w:rsidRDefault="009536B1" w:rsidP="00FE00A8">
      <w:r>
        <w:t xml:space="preserve">V-M = 8.3  </w:t>
      </w:r>
      <w:r w:rsidR="00E65264">
        <w:t xml:space="preserve"> E(B-V) = 0.035</w:t>
      </w:r>
      <w:r>
        <w:t xml:space="preserve"> </w:t>
      </w:r>
      <w:r w:rsidR="007D25C5">
        <w:t xml:space="preserve"> </w:t>
      </w:r>
      <w:r w:rsidR="00E65264">
        <w:t xml:space="preserve"> </w:t>
      </w:r>
      <w:r>
        <w:t xml:space="preserve">Age = </w:t>
      </w:r>
      <w:r w:rsidR="00C22FE6">
        <w:t>1.585</w:t>
      </w:r>
      <w:r>
        <w:t xml:space="preserve"> Gy</w:t>
      </w:r>
      <w:r w:rsidR="00C22FE6">
        <w:t>r</w:t>
      </w:r>
      <w:r>
        <w:t xml:space="preserve">     Metallicity z</w:t>
      </w:r>
      <w:r w:rsidR="00953BD7">
        <w:t xml:space="preserve"> </w:t>
      </w:r>
      <w:r>
        <w:t>=.0</w:t>
      </w:r>
      <w:r w:rsidR="008873BC">
        <w:t>19</w:t>
      </w:r>
      <w:r>
        <w:t>, y</w:t>
      </w:r>
      <w:r w:rsidR="00953BD7">
        <w:t xml:space="preserve"> </w:t>
      </w:r>
      <w:r>
        <w:t>= .2</w:t>
      </w:r>
      <w:r w:rsidR="008873BC">
        <w:t>73</w:t>
      </w:r>
    </w:p>
    <w:p w:rsidR="00E823B6" w:rsidRDefault="00E823B6" w:rsidP="00FE00A8"/>
    <w:p w:rsidR="00E823B6" w:rsidRPr="00953BD7" w:rsidRDefault="00E823B6" w:rsidP="00FE00A8">
      <w:pPr>
        <w:rPr>
          <w:i/>
        </w:rPr>
      </w:pPr>
      <w:r w:rsidRPr="00953BD7">
        <w:rPr>
          <w:i/>
        </w:rPr>
        <w:t>Example Calculation</w:t>
      </w:r>
      <w:r w:rsidR="002C4C59" w:rsidRPr="00953BD7">
        <w:rPr>
          <w:i/>
        </w:rPr>
        <w:t xml:space="preserve"> using Regulus</w:t>
      </w:r>
    </w:p>
    <w:p w:rsidR="00E823B6" w:rsidRDefault="00E823B6" w:rsidP="00FE00A8">
      <w:r>
        <w:t xml:space="preserve">Given  T(star)/T(sun) = </w:t>
      </w:r>
      <w:r w:rsidR="001A5D46">
        <w:t>2</w:t>
      </w:r>
      <w:r w:rsidR="002C4C59">
        <w:t>.156</w:t>
      </w:r>
      <w:r>
        <w:t xml:space="preserve">    and  L(star)/L(sun) = </w:t>
      </w:r>
      <w:r w:rsidR="002C4C59">
        <w:t>288</w:t>
      </w:r>
      <w:r>
        <w:t xml:space="preserve">  then</w:t>
      </w:r>
    </w:p>
    <w:p w:rsidR="001A5D46" w:rsidRDefault="001A5D46" w:rsidP="00FE00A8">
      <w:r>
        <w:t>Divid</w:t>
      </w:r>
      <w:r w:rsidR="00EA1AB0">
        <w:t>ing</w:t>
      </w:r>
      <w:r>
        <w:t xml:space="preserve"> star values by Sun values gives:</w:t>
      </w:r>
    </w:p>
    <w:p w:rsidR="00E823B6" w:rsidRDefault="00E823B6" w:rsidP="00FE00A8">
      <w:pPr>
        <w:rPr>
          <w:vertAlign w:val="superscript"/>
        </w:rPr>
      </w:pPr>
      <w:r>
        <w:t>(R(star)/R(</w:t>
      </w:r>
      <w:r w:rsidR="001A5D46">
        <w:t>S</w:t>
      </w:r>
      <w:r>
        <w:t>un))</w:t>
      </w:r>
      <w:r>
        <w:rPr>
          <w:vertAlign w:val="superscript"/>
        </w:rPr>
        <w:t>2</w:t>
      </w:r>
      <w:r>
        <w:t xml:space="preserve"> = </w:t>
      </w:r>
      <w:r w:rsidR="001A5D46">
        <w:t>L(star)/L(Sun)  divided by (T(star)/T(Sun))</w:t>
      </w:r>
      <w:r w:rsidR="001A5D46">
        <w:rPr>
          <w:vertAlign w:val="superscript"/>
        </w:rPr>
        <w:t xml:space="preserve">4 </w:t>
      </w:r>
      <w:r w:rsidR="001A5D46">
        <w:t xml:space="preserve">= </w:t>
      </w:r>
      <w:r w:rsidR="002C4C59">
        <w:t>288</w:t>
      </w:r>
      <w:r w:rsidR="001A5D46">
        <w:t>/ 2</w:t>
      </w:r>
      <w:r w:rsidR="002C4C59">
        <w:t>.156</w:t>
      </w:r>
      <w:r w:rsidR="001A5D46">
        <w:rPr>
          <w:vertAlign w:val="superscript"/>
        </w:rPr>
        <w:t>4</w:t>
      </w:r>
    </w:p>
    <w:p w:rsidR="001A5D46" w:rsidRDefault="001A5D46" w:rsidP="00FE00A8">
      <w:r>
        <w:t>Take square root of both sides to get</w:t>
      </w:r>
    </w:p>
    <w:p w:rsidR="001A5D46" w:rsidRPr="001A5D46" w:rsidRDefault="001A5D46" w:rsidP="00FE00A8">
      <w:r>
        <w:t xml:space="preserve">R(star)/R(sun) = </w:t>
      </w:r>
      <w:r w:rsidR="002C4C59">
        <w:t>16.97</w:t>
      </w:r>
      <w:r>
        <w:t>/2</w:t>
      </w:r>
      <w:r w:rsidR="002C4C59">
        <w:t>.156</w:t>
      </w:r>
      <w:r>
        <w:rPr>
          <w:vertAlign w:val="superscript"/>
        </w:rPr>
        <w:t>2</w:t>
      </w:r>
      <w:r>
        <w:t xml:space="preserve"> = </w:t>
      </w:r>
      <w:r w:rsidR="002C4C59">
        <w:t>3.65</w:t>
      </w:r>
    </w:p>
    <w:sectPr w:rsidR="001A5D46" w:rsidRPr="001A5D46" w:rsidSect="00496C6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617"/>
    <w:multiLevelType w:val="hybridMultilevel"/>
    <w:tmpl w:val="C5D61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B5"/>
    <w:rsid w:val="00026B97"/>
    <w:rsid w:val="000C2BA5"/>
    <w:rsid w:val="000C569A"/>
    <w:rsid w:val="001A5D46"/>
    <w:rsid w:val="001E1272"/>
    <w:rsid w:val="00253C22"/>
    <w:rsid w:val="00297D85"/>
    <w:rsid w:val="002C4C59"/>
    <w:rsid w:val="002C5A56"/>
    <w:rsid w:val="002F1D01"/>
    <w:rsid w:val="0048440B"/>
    <w:rsid w:val="00496C6C"/>
    <w:rsid w:val="00501136"/>
    <w:rsid w:val="005578BE"/>
    <w:rsid w:val="0057792A"/>
    <w:rsid w:val="006032E4"/>
    <w:rsid w:val="006E2E49"/>
    <w:rsid w:val="00716C26"/>
    <w:rsid w:val="00725E34"/>
    <w:rsid w:val="00783EB7"/>
    <w:rsid w:val="007D25C5"/>
    <w:rsid w:val="007F61D6"/>
    <w:rsid w:val="007F6441"/>
    <w:rsid w:val="008222BF"/>
    <w:rsid w:val="00825469"/>
    <w:rsid w:val="00836DC6"/>
    <w:rsid w:val="008873BC"/>
    <w:rsid w:val="008B5327"/>
    <w:rsid w:val="008C7A17"/>
    <w:rsid w:val="00904A02"/>
    <w:rsid w:val="00925715"/>
    <w:rsid w:val="009536B1"/>
    <w:rsid w:val="00953BD7"/>
    <w:rsid w:val="009A299F"/>
    <w:rsid w:val="009B49D1"/>
    <w:rsid w:val="009F3B12"/>
    <w:rsid w:val="00A73BE0"/>
    <w:rsid w:val="00B0160E"/>
    <w:rsid w:val="00C22FE6"/>
    <w:rsid w:val="00C825C0"/>
    <w:rsid w:val="00D06EE7"/>
    <w:rsid w:val="00D17BEE"/>
    <w:rsid w:val="00D607C9"/>
    <w:rsid w:val="00D871D4"/>
    <w:rsid w:val="00D87A74"/>
    <w:rsid w:val="00D92263"/>
    <w:rsid w:val="00DC6F59"/>
    <w:rsid w:val="00DD25DE"/>
    <w:rsid w:val="00E65264"/>
    <w:rsid w:val="00E823B6"/>
    <w:rsid w:val="00EA01B6"/>
    <w:rsid w:val="00EA1AB0"/>
    <w:rsid w:val="00EA3B03"/>
    <w:rsid w:val="00EB0646"/>
    <w:rsid w:val="00EC60B5"/>
    <w:rsid w:val="00EE5D02"/>
    <w:rsid w:val="00F02042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burn.edu/academic/cosam/departments/physics/intro-courses/ugrad-lab/physics1150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21</cp:revision>
  <cp:lastPrinted>2012-05-25T15:44:00Z</cp:lastPrinted>
  <dcterms:created xsi:type="dcterms:W3CDTF">2012-05-25T15:05:00Z</dcterms:created>
  <dcterms:modified xsi:type="dcterms:W3CDTF">2012-06-13T15:53:00Z</dcterms:modified>
</cp:coreProperties>
</file>